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ind w:left="576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Организатору торгов</w:t>
      </w:r>
      <w:r>
        <w:rPr>
          <w:rFonts w:ascii="PT Astra Serif" w:hAnsi="PT Astra Serif"/>
          <w:sz w:val="24"/>
        </w:rPr>
      </w:r>
    </w:p>
    <w:p>
      <w:pPr>
        <w:pStyle w:val="620"/>
        <w:ind w:left="576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к</w:t>
      </w:r>
      <w:r>
        <w:rPr>
          <w:rFonts w:ascii="PT Astra Serif" w:hAnsi="PT Astra Serif"/>
          <w:sz w:val="24"/>
        </w:rPr>
        <w:t xml:space="preserve">омитет</w:t>
      </w:r>
      <w:r>
        <w:rPr>
          <w:rFonts w:ascii="PT Astra Serif" w:hAnsi="PT Astra Serif"/>
          <w:sz w:val="24"/>
        </w:rPr>
        <w:t xml:space="preserve">у</w:t>
      </w:r>
      <w:r>
        <w:rPr>
          <w:rFonts w:ascii="PT Astra Serif" w:hAnsi="PT Astra Serif"/>
          <w:sz w:val="24"/>
        </w:rPr>
        <w:t xml:space="preserve"> по управлению муниципальной собственностью города Барнаула</w:t>
      </w:r>
      <w:r>
        <w:rPr>
          <w:rFonts w:ascii="PT Astra Serif" w:hAnsi="PT Astra Serif"/>
          <w:sz w:val="24"/>
        </w:rPr>
        <w:t xml:space="preserve"> (далее Комитет)</w:t>
      </w: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</w:t>
      </w:r>
      <w:r>
        <w:rPr>
          <w:rFonts w:ascii="PT Astra Serif" w:hAnsi="PT Astra Serif"/>
        </w:rPr>
      </w:r>
    </w:p>
    <w:p>
      <w:pPr>
        <w:pStyle w:val="62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НА ПРАВО ЗАКЛЮЧЕНИЯ ДОГОВОРА АРЕНДЫ</w:t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620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 xml:space="preserve">(типовая форма)</w:t>
      </w:r>
      <w:r>
        <w:rPr>
          <w:rFonts w:ascii="PT Astra Serif" w:hAnsi="PT Astra Serif"/>
          <w:b/>
          <w:sz w:val="24"/>
        </w:rPr>
      </w:r>
    </w:p>
    <w:p>
      <w:pPr>
        <w:pStyle w:val="620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</w:r>
      <w:r>
        <w:rPr>
          <w:rFonts w:ascii="PT Astra Serif" w:hAnsi="PT Astra Serif"/>
          <w:b/>
          <w:sz w:val="24"/>
        </w:rPr>
      </w:r>
    </w:p>
    <w:p>
      <w:pPr>
        <w:pStyle w:val="620"/>
        <w:jc w:val="both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</w:r>
      <w:r>
        <w:rPr>
          <w:rFonts w:ascii="PT Astra Serif" w:hAnsi="PT Astra Serif"/>
          <w:b/>
          <w:sz w:val="24"/>
        </w:rPr>
      </w:r>
    </w:p>
    <w:p>
      <w:pPr>
        <w:pStyle w:val="620"/>
        <w:jc w:val="both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«_____»_________________20</w:t>
      </w:r>
      <w:r>
        <w:rPr>
          <w:rFonts w:ascii="PT Astra Serif" w:hAnsi="PT Astra Serif"/>
          <w:b/>
          <w:sz w:val="24"/>
          <w:szCs w:val="24"/>
        </w:rPr>
        <w:t xml:space="preserve">26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г.</w:t>
      </w:r>
      <w:r>
        <w:rPr>
          <w:rFonts w:ascii="PT Astra Serif" w:hAnsi="PT Astra Serif"/>
          <w:b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>
        <w:rPr>
          <w:rFonts w:ascii="PT Astra Serif" w:hAnsi="PT Astra Serif"/>
          <w:b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</w:t>
      </w:r>
      <w:r>
        <w:rPr>
          <w:rFonts w:ascii="PT Astra Serif" w:hAnsi="PT Astra Serif"/>
          <w:sz w:val="24"/>
          <w:szCs w:val="24"/>
        </w:rPr>
        <w:t xml:space="preserve">___</w:t>
      </w:r>
      <w:r>
        <w:rPr>
          <w:rFonts w:ascii="PT Astra Serif" w:hAnsi="PT Astra Serif"/>
          <w:sz w:val="24"/>
          <w:szCs w:val="24"/>
        </w:rPr>
        <w:t xml:space="preserve">________, именуемый далее (полное наименование юридического лица, </w:t>
      </w:r>
      <w:r>
        <w:rPr>
          <w:rFonts w:ascii="PT Astra Serif" w:hAnsi="PT Astra Serif"/>
          <w:sz w:val="24"/>
          <w:szCs w:val="24"/>
        </w:rPr>
        <w:t xml:space="preserve">физического лица, </w:t>
      </w:r>
      <w:r>
        <w:rPr>
          <w:rFonts w:ascii="PT Astra Serif" w:hAnsi="PT Astra Serif"/>
          <w:sz w:val="24"/>
          <w:szCs w:val="24"/>
        </w:rPr>
        <w:t xml:space="preserve"> индивидуального предпринимателя, подающего заявку)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Заявитель, </w:t>
      </w:r>
      <w:r>
        <w:rPr>
          <w:rFonts w:ascii="PT Astra Serif" w:hAnsi="PT Astra Serif"/>
          <w:sz w:val="24"/>
          <w:szCs w:val="24"/>
        </w:rPr>
        <w:t xml:space="preserve">в лице__________________________________________</w:t>
      </w:r>
      <w:r>
        <w:rPr>
          <w:rFonts w:ascii="PT Astra Serif" w:hAnsi="PT Astra Serif"/>
          <w:sz w:val="24"/>
          <w:szCs w:val="24"/>
        </w:rPr>
        <w:t xml:space="preserve">______________________</w:t>
      </w:r>
      <w:r>
        <w:rPr>
          <w:rFonts w:ascii="PT Astra Serif" w:hAnsi="PT Astra Serif"/>
          <w:sz w:val="24"/>
          <w:szCs w:val="24"/>
        </w:rPr>
        <w:t xml:space="preserve">,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216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(фамилия, имя, отчество, должность)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Действующего </w:t>
      </w:r>
      <w:r>
        <w:rPr>
          <w:rFonts w:ascii="PT Astra Serif" w:hAnsi="PT Astra Serif"/>
          <w:sz w:val="24"/>
          <w:szCs w:val="24"/>
        </w:rPr>
        <w:t xml:space="preserve">на основании________________________</w:t>
      </w:r>
      <w:r>
        <w:rPr>
          <w:rFonts w:ascii="PT Astra Serif" w:hAnsi="PT Astra Serif"/>
          <w:sz w:val="24"/>
          <w:szCs w:val="24"/>
        </w:rPr>
        <w:t xml:space="preserve">_______________________________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(фамилия, имя, отчество и паспортные данные </w:t>
      </w:r>
      <w:r>
        <w:rPr>
          <w:rFonts w:ascii="PT Astra Serif" w:hAnsi="PT Astra Serif"/>
          <w:sz w:val="24"/>
          <w:szCs w:val="24"/>
        </w:rPr>
        <w:t xml:space="preserve">физического лица, </w:t>
      </w:r>
      <w:r>
        <w:rPr>
          <w:rFonts w:ascii="PT Astra Serif" w:hAnsi="PT Astra Serif"/>
          <w:sz w:val="24"/>
          <w:szCs w:val="24"/>
        </w:rPr>
        <w:t xml:space="preserve">индивидуального предпринимателя, подающего заявку)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принимая решение об участии в аукционе на право заключения </w:t>
      </w:r>
      <w:r>
        <w:rPr>
          <w:rFonts w:ascii="PT Astra Serif" w:hAnsi="PT Astra Serif"/>
          <w:sz w:val="24"/>
          <w:szCs w:val="24"/>
        </w:rPr>
        <w:t xml:space="preserve">договора аренды муниципального </w:t>
      </w:r>
      <w:r>
        <w:rPr>
          <w:rFonts w:ascii="PT Astra Serif" w:hAnsi="PT Astra Serif"/>
          <w:sz w:val="24"/>
          <w:szCs w:val="24"/>
        </w:rPr>
        <w:t xml:space="preserve">имущества</w:t>
      </w:r>
      <w:r>
        <w:rPr>
          <w:rFonts w:ascii="PT Astra Serif" w:hAnsi="PT Astra Serif"/>
          <w:sz w:val="24"/>
          <w:szCs w:val="24"/>
        </w:rPr>
        <w:t xml:space="preserve"> по лоту №</w:t>
      </w:r>
      <w:r>
        <w:rPr>
          <w:rFonts w:ascii="PT Astra Serif" w:hAnsi="PT Astra Serif"/>
          <w:sz w:val="24"/>
          <w:szCs w:val="24"/>
        </w:rPr>
        <w:t xml:space="preserve">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72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ab/>
        <w:tab/>
        <w:tab/>
        <w:t xml:space="preserve">(наименование имущества,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216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его основные характеристики и местонахождение)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 xml:space="preserve">Сведения о заявителе (представителе заявителя)</w:t>
      </w:r>
      <w:r>
        <w:rPr>
          <w:rFonts w:ascii="PT Astra Serif" w:hAnsi="PT Astra Serif"/>
          <w:sz w:val="24"/>
          <w:szCs w:val="24"/>
        </w:rPr>
        <w:t xml:space="preserve">: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Для индивидуальных предпринимателей и физических лиц: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Адрес регистрации</w:t>
      </w:r>
      <w:r>
        <w:rPr>
          <w:rFonts w:ascii="PT Astra Serif" w:hAnsi="PT Astra Serif"/>
          <w:sz w:val="24"/>
          <w:szCs w:val="24"/>
        </w:rPr>
        <w:t xml:space="preserve"> по месту жительства</w:t>
      </w:r>
      <w:r>
        <w:rPr>
          <w:rFonts w:ascii="PT Astra Serif" w:hAnsi="PT Astra Serif"/>
          <w:sz w:val="24"/>
          <w:szCs w:val="24"/>
        </w:rPr>
        <w:t xml:space="preserve">: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Почтовый адрес: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________________________________________________________________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ИНН</w:t>
      </w:r>
      <w:r>
        <w:rPr>
          <w:rFonts w:ascii="PT Astra Serif" w:hAnsi="PT Astra Serif"/>
          <w:sz w:val="24"/>
          <w:szCs w:val="24"/>
        </w:rPr>
        <w:t xml:space="preserve"> _________________________ КПП </w:t>
      </w:r>
      <w:r>
        <w:rPr>
          <w:rFonts w:ascii="PT Astra Serif" w:hAnsi="PT Astra Serif"/>
          <w:sz w:val="24"/>
          <w:szCs w:val="24"/>
        </w:rPr>
        <w:t xml:space="preserve">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Паспортные данные (для физического лица и индивидуально</w:t>
      </w:r>
      <w:r>
        <w:rPr>
          <w:rFonts w:ascii="PT Astra Serif" w:hAnsi="PT Astra Serif"/>
          <w:sz w:val="24"/>
          <w:szCs w:val="24"/>
        </w:rPr>
        <w:t xml:space="preserve">го предпринимателя):</w:t>
        <w:br w:type="textWrapping" w:clear="all"/>
        <w:t xml:space="preserve">серия ______ № __________ дата выдачи _____________, орган выдавший документ ________________________________________________________________________________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Телефон: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____________________ Адрес электронной почты: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center"/>
        <w:spacing w:line="276" w:lineRule="auto"/>
        <w:tabs>
          <w:tab w:val="left" w:pos="708" w:leader="none"/>
        </w:tabs>
        <w:rPr>
          <w:rFonts w:ascii="PT Astra Serif" w:hAnsi="PT Astra Serif"/>
          <w:color w:val="00000a"/>
          <w:sz w:val="24"/>
          <w:szCs w:val="24"/>
        </w:rPr>
      </w:pPr>
      <w:r>
        <w:rPr>
          <w:rFonts w:ascii="PT Astra Serif" w:hAnsi="PT Astra Serif"/>
          <w:color w:val="00000a"/>
          <w:sz w:val="24"/>
          <w:szCs w:val="24"/>
        </w:rPr>
        <w:t xml:space="preserve">Для юридических лиц:</w:t>
      </w:r>
      <w:r>
        <w:rPr>
          <w:rFonts w:ascii="PT Astra Serif" w:hAnsi="PT Astra Serif"/>
          <w:color w:val="00000a"/>
          <w:sz w:val="24"/>
          <w:szCs w:val="24"/>
        </w:rPr>
      </w:r>
      <w:r>
        <w:rPr>
          <w:rFonts w:ascii="PT Astra Serif" w:hAnsi="PT Astra Serif"/>
          <w:color w:val="00000a"/>
          <w:sz w:val="24"/>
          <w:szCs w:val="24"/>
        </w:rPr>
      </w:r>
    </w:p>
    <w:p>
      <w:pPr>
        <w:pStyle w:val="620"/>
        <w:jc w:val="center"/>
        <w:spacing w:line="276" w:lineRule="auto"/>
        <w:tabs>
          <w:tab w:val="left" w:pos="708" w:leader="none"/>
        </w:tabs>
        <w:rPr>
          <w:rFonts w:ascii="PT Astra Serif" w:hAnsi="PT Astra Serif"/>
          <w:color w:val="00000a"/>
          <w:sz w:val="24"/>
          <w:szCs w:val="24"/>
        </w:rPr>
      </w:pPr>
      <w:r>
        <w:rPr>
          <w:rFonts w:ascii="PT Astra Serif" w:hAnsi="PT Astra Serif"/>
          <w:color w:val="00000a"/>
          <w:sz w:val="24"/>
          <w:szCs w:val="24"/>
        </w:rPr>
      </w:r>
      <w:r>
        <w:rPr>
          <w:rFonts w:ascii="PT Astra Serif" w:hAnsi="PT Astra Serif"/>
          <w:color w:val="00000a"/>
          <w:sz w:val="24"/>
          <w:szCs w:val="24"/>
        </w:rPr>
      </w:r>
    </w:p>
    <w:p>
      <w:pPr>
        <w:pStyle w:val="620"/>
        <w:jc w:val="center"/>
        <w:spacing w:line="276" w:lineRule="auto"/>
        <w:tabs>
          <w:tab w:val="left" w:pos="708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Документ о государственной регистрации в качестве юридического лица:_______№________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дата регистрации:______________ орган, осуществивший регистрацию___________________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color w:val="00000a"/>
        </w:rPr>
      </w:pPr>
      <w:r>
        <w:rPr>
          <w:rFonts w:ascii="PT Astra Serif" w:hAnsi="PT Astra Serif"/>
          <w:color w:val="00000a"/>
        </w:rPr>
        <w:t xml:space="preserve">________________________________________________________________________________________________</w:t>
      </w:r>
      <w:r>
        <w:rPr>
          <w:rFonts w:ascii="PT Astra Serif" w:hAnsi="PT Astra Serif"/>
          <w:color w:val="00000a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Адрес регистрации:_______________________________________________________________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Почтовый адрес:_________________________________________________________________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ИНН:__________________________ КПП ____________________________________________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Телефон:_____________________ Адрес электронной почты:____________________________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</w:t>
      </w:r>
      <w:r>
        <w:rPr>
          <w:rFonts w:ascii="PT Astra Serif" w:hAnsi="PT Astra Serif"/>
          <w:sz w:val="24"/>
          <w:szCs w:val="24"/>
        </w:rPr>
        <w:t xml:space="preserve">бязуюсь: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Использовать </w:t>
      </w:r>
      <w:r>
        <w:rPr>
          <w:rFonts w:ascii="PT Astra Serif" w:hAnsi="PT Astra Serif"/>
          <w:sz w:val="24"/>
          <w:szCs w:val="24"/>
        </w:rPr>
        <w:t xml:space="preserve">имущество</w:t>
      </w:r>
      <w:r>
        <w:rPr>
          <w:rFonts w:ascii="PT Astra Serif" w:hAnsi="PT Astra Serif"/>
          <w:sz w:val="24"/>
          <w:szCs w:val="24"/>
        </w:rPr>
        <w:t xml:space="preserve"> ____________________________________</w:t>
      </w:r>
      <w:r>
        <w:rPr>
          <w:rFonts w:ascii="PT Astra Serif" w:hAnsi="PT Astra Serif"/>
          <w:sz w:val="24"/>
          <w:szCs w:val="24"/>
        </w:rPr>
        <w:t xml:space="preserve">________</w:t>
      </w:r>
      <w:r>
        <w:rPr>
          <w:rFonts w:ascii="PT Astra Serif" w:hAnsi="PT Astra Serif"/>
          <w:sz w:val="24"/>
          <w:szCs w:val="24"/>
        </w:rPr>
        <w:t xml:space="preserve">__</w:t>
      </w:r>
      <w:r>
        <w:rPr>
          <w:rFonts w:ascii="PT Astra Serif" w:hAnsi="PT Astra Serif"/>
          <w:sz w:val="24"/>
          <w:szCs w:val="24"/>
        </w:rPr>
        <w:t xml:space="preserve">___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</w:t>
      </w:r>
      <w:r>
        <w:rPr>
          <w:rFonts w:ascii="PT Astra Serif" w:hAnsi="PT Astra Serif"/>
          <w:sz w:val="24"/>
          <w:szCs w:val="24"/>
        </w:rPr>
        <w:t xml:space="preserve">(указывается </w:t>
      </w:r>
      <w:r>
        <w:rPr>
          <w:rFonts w:ascii="PT Astra Serif" w:hAnsi="PT Astra Serif"/>
          <w:sz w:val="24"/>
          <w:szCs w:val="24"/>
        </w:rPr>
        <w:t xml:space="preserve">вид деятельности, </w:t>
      </w:r>
      <w:r>
        <w:rPr>
          <w:rFonts w:ascii="PT Astra Serif" w:hAnsi="PT Astra Serif"/>
          <w:sz w:val="24"/>
          <w:szCs w:val="24"/>
        </w:rPr>
        <w:t xml:space="preserve">цель использования из информационного сообщения)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____________________________________________________________________________</w:t>
      </w:r>
      <w:r>
        <w:rPr>
          <w:rFonts w:ascii="PT Astra Serif" w:hAnsi="PT Astra Serif"/>
          <w:sz w:val="24"/>
          <w:szCs w:val="24"/>
        </w:rPr>
        <w:t xml:space="preserve">____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Соблюдать условия аукциона</w:t>
      </w:r>
      <w:r>
        <w:rPr>
          <w:rFonts w:ascii="PT Astra Serif" w:hAnsi="PT Astra Serif"/>
          <w:sz w:val="24"/>
          <w:szCs w:val="24"/>
        </w:rPr>
        <w:t xml:space="preserve"> в электронной форме</w:t>
      </w:r>
      <w:r>
        <w:rPr>
          <w:rFonts w:ascii="PT Astra Serif" w:hAnsi="PT Astra Serif"/>
          <w:sz w:val="24"/>
          <w:szCs w:val="24"/>
        </w:rPr>
        <w:t xml:space="preserve">, содержащиеся в </w:t>
      </w:r>
      <w:r>
        <w:rPr>
          <w:rFonts w:ascii="PT Astra Serif" w:hAnsi="PT Astra Serif"/>
          <w:sz w:val="24"/>
          <w:szCs w:val="24"/>
        </w:rPr>
        <w:t xml:space="preserve">настоящей аукционной документации</w:t>
      </w:r>
      <w:r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hAnsi="PT Astra Serif"/>
          <w:sz w:val="24"/>
          <w:szCs w:val="24"/>
        </w:rPr>
        <w:t xml:space="preserve">размещенно</w:t>
      </w:r>
      <w:r>
        <w:rPr>
          <w:rFonts w:ascii="PT Astra Serif" w:hAnsi="PT Astra Serif"/>
          <w:sz w:val="24"/>
          <w:szCs w:val="24"/>
        </w:rPr>
        <w:t xml:space="preserve">й</w:t>
      </w:r>
      <w:r>
        <w:rPr>
          <w:rFonts w:ascii="PT Astra Serif" w:hAnsi="PT Astra Serif"/>
          <w:sz w:val="24"/>
          <w:szCs w:val="24"/>
        </w:rPr>
        <w:t xml:space="preserve"> на сайтах: 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"http://www.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torgi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gov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ru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630"/>
          <w:rFonts w:ascii="PT Astra Serif" w:hAnsi="PT Astra Serif"/>
          <w:sz w:val="24"/>
          <w:szCs w:val="24"/>
        </w:rPr>
        <w:t xml:space="preserve">www.</w:t>
      </w:r>
      <w:r>
        <w:rPr>
          <w:rStyle w:val="630"/>
          <w:rFonts w:ascii="PT Astra Serif" w:hAnsi="PT Astra Serif"/>
          <w:sz w:val="24"/>
          <w:szCs w:val="24"/>
          <w:lang w:val="en-US"/>
        </w:rPr>
        <w:t xml:space="preserve">torgi</w:t>
      </w:r>
      <w:r>
        <w:rPr>
          <w:rStyle w:val="630"/>
          <w:rFonts w:ascii="PT Astra Serif" w:hAnsi="PT Astra Serif"/>
          <w:sz w:val="24"/>
          <w:szCs w:val="24"/>
        </w:rPr>
        <w:t xml:space="preserve">.</w:t>
      </w:r>
      <w:r>
        <w:rPr>
          <w:rStyle w:val="630"/>
          <w:rFonts w:ascii="PT Astra Serif" w:hAnsi="PT Astra Serif"/>
          <w:sz w:val="24"/>
          <w:szCs w:val="24"/>
          <w:lang w:val="en-US"/>
        </w:rPr>
        <w:t xml:space="preserve">gov</w:t>
      </w:r>
      <w:r>
        <w:rPr>
          <w:rStyle w:val="630"/>
          <w:rFonts w:ascii="PT Astra Serif" w:hAnsi="PT Astra Serif"/>
          <w:sz w:val="24"/>
          <w:szCs w:val="24"/>
        </w:rPr>
        <w:t xml:space="preserve">.</w:t>
      </w:r>
      <w:r>
        <w:rPr>
          <w:rStyle w:val="630"/>
          <w:rFonts w:ascii="PT Astra Serif" w:hAnsi="PT Astra Serif"/>
          <w:sz w:val="24"/>
          <w:szCs w:val="24"/>
          <w:lang w:val="en-US"/>
        </w:rPr>
        <w:t xml:space="preserve">ru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"https://www.rts-tender.ru/login"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630"/>
          <w:rFonts w:ascii="PT Astra Serif" w:hAnsi="PT Astra Serif"/>
          <w:sz w:val="24"/>
          <w:szCs w:val="24"/>
        </w:rPr>
        <w:t xml:space="preserve">https://www.rts-tender.ru</w:t>
      </w:r>
      <w:r>
        <w:rPr>
          <w:rStyle w:val="630"/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а также </w:t>
      </w:r>
      <w:r>
        <w:rPr>
          <w:rFonts w:ascii="PT Astra Serif" w:hAnsi="PT Astra Serif"/>
          <w:sz w:val="24"/>
          <w:szCs w:val="24"/>
        </w:rPr>
        <w:t xml:space="preserve">порядок</w:t>
      </w:r>
      <w:r>
        <w:rPr>
          <w:rFonts w:ascii="PT Astra Serif" w:hAnsi="PT Astra Serif"/>
          <w:sz w:val="24"/>
          <w:szCs w:val="24"/>
        </w:rPr>
        <w:t xml:space="preserve"> проведения аукциона</w:t>
      </w:r>
      <w:r>
        <w:rPr>
          <w:rFonts w:ascii="PT Astra Serif" w:hAnsi="PT Astra Serif"/>
          <w:sz w:val="24"/>
          <w:szCs w:val="24"/>
        </w:rPr>
        <w:t xml:space="preserve"> в электронной форме</w:t>
      </w:r>
      <w:r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hAnsi="PT Astra Serif"/>
          <w:sz w:val="24"/>
          <w:szCs w:val="24"/>
        </w:rPr>
        <w:t xml:space="preserve">предусмотренный законодательством, а также условия настоящей заявки;</w:t>
      </w:r>
      <w:r>
        <w:rPr>
          <w:rFonts w:ascii="PT Astra Serif" w:hAnsi="PT Astra Serif"/>
          <w:i/>
          <w:sz w:val="24"/>
          <w:szCs w:val="24"/>
        </w:rPr>
      </w:r>
      <w:r>
        <w:rPr>
          <w:rFonts w:ascii="PT Astra Serif" w:hAnsi="PT Astra Serif"/>
          <w:i/>
          <w:sz w:val="24"/>
          <w:szCs w:val="24"/>
        </w:rPr>
      </w:r>
    </w:p>
    <w:p>
      <w:pPr>
        <w:pStyle w:val="626"/>
        <w:ind w:firstLine="709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3. В случае признания </w:t>
      </w:r>
      <w:r>
        <w:rPr>
          <w:rFonts w:ascii="PT Astra Serif" w:hAnsi="PT Astra Serif"/>
          <w:szCs w:val="24"/>
        </w:rPr>
        <w:t xml:space="preserve">меня</w:t>
      </w:r>
      <w:r>
        <w:rPr>
          <w:rFonts w:ascii="PT Astra Serif" w:hAnsi="PT Astra Serif"/>
          <w:szCs w:val="24"/>
        </w:rPr>
        <w:t xml:space="preserve"> победителем аукциона</w:t>
      </w:r>
      <w:r>
        <w:rPr>
          <w:rFonts w:ascii="PT Astra Serif" w:hAnsi="PT Astra Serif"/>
          <w:szCs w:val="24"/>
        </w:rPr>
        <w:t xml:space="preserve">, единственным участником аукциона</w:t>
      </w:r>
      <w:r>
        <w:rPr>
          <w:rFonts w:ascii="PT Astra Serif" w:hAnsi="PT Astra Serif"/>
          <w:szCs w:val="24"/>
        </w:rPr>
        <w:t xml:space="preserve"> заключить договор аренды в соответствии с условиями документации об аукционе; принять по акту приема-передачи имущество; своевременно производить оплату по договору аренды.</w:t>
      </w:r>
      <w:r>
        <w:rPr>
          <w:rFonts w:ascii="PT Astra Serif" w:hAnsi="PT Astra Serif"/>
          <w:szCs w:val="24"/>
        </w:rPr>
      </w:r>
    </w:p>
    <w:p>
      <w:pPr>
        <w:pStyle w:val="635"/>
        <w:ind w:firstLine="70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Объект мною надлежащим образом идентифицирован, осмотрен. </w:t>
      </w:r>
      <w:r>
        <w:rPr>
          <w:rFonts w:ascii="PT Astra Serif" w:hAnsi="PT Astra Serif"/>
        </w:rPr>
        <w:t xml:space="preserve">С имуществом, проектом договора аренд</w:t>
      </w:r>
      <w:r>
        <w:rPr>
          <w:rFonts w:ascii="PT Astra Serif" w:hAnsi="PT Astra Serif"/>
        </w:rPr>
        <w:t xml:space="preserve">ы</w:t>
      </w:r>
      <w:r>
        <w:rPr>
          <w:rFonts w:ascii="PT Astra Serif" w:hAnsi="PT Astra Serif"/>
        </w:rPr>
        <w:t xml:space="preserve"> ознакомлен (а) и согласен (на) заключить договор аренды на предложенных условиях.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35"/>
        <w:ind w:firstLine="70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Мне известно, что условия аукциона, порядок и условия заключения договора аренды с участником аукциона, изложенные в документации об аукционе, являются условиями публичной оферты, а подача</w:t>
      </w:r>
      <w:r>
        <w:rPr>
          <w:rFonts w:ascii="PT Astra Serif" w:hAnsi="PT Astra Serif"/>
        </w:rPr>
        <w:t xml:space="preserve"> заявки на участие в аукционе является акцептом </w:t>
      </w:r>
      <w:r>
        <w:rPr>
          <w:rFonts w:ascii="PT Astra Serif" w:hAnsi="PT Astra Serif"/>
        </w:rPr>
        <w:t xml:space="preserve">такой оферты.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35"/>
        <w:ind w:firstLine="70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Настоящей заявкой подтверждаю достоверность представленных мною документов и информации.</w:t>
      </w:r>
      <w:r>
        <w:rPr>
          <w:rFonts w:ascii="PT Astra Serif" w:hAnsi="PT Astra Serif"/>
        </w:rPr>
      </w:r>
    </w:p>
    <w:p>
      <w:pPr>
        <w:pStyle w:val="635"/>
        <w:ind w:firstLine="70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С условиями проведения аукциона на сайте: </w:t>
      </w:r>
      <w:r>
        <w:rPr>
          <w:rFonts w:ascii="PT Astra Serif" w:hAnsi="PT Astra Serif"/>
        </w:rPr>
        <w:fldChar w:fldCharType="begin"/>
      </w:r>
      <w:r>
        <w:rPr>
          <w:rFonts w:ascii="PT Astra Serif" w:hAnsi="PT Astra Serif"/>
        </w:rPr>
        <w:instrText xml:space="preserve"> HYPERLINK "https://www.rts-tender.ru" </w:instrText>
      </w:r>
      <w:r>
        <w:rPr>
          <w:rFonts w:ascii="PT Astra Serif" w:hAnsi="PT Astra Serif"/>
        </w:rPr>
        <w:fldChar w:fldCharType="separate"/>
      </w:r>
      <w:r>
        <w:rPr>
          <w:rStyle w:val="630"/>
          <w:rFonts w:ascii="PT Astra Serif" w:hAnsi="PT Astra Serif"/>
        </w:rPr>
        <w:t xml:space="preserve">https://www.rts-tender.ru</w:t>
      </w:r>
      <w:r>
        <w:rPr>
          <w:rFonts w:ascii="PT Astra Serif" w:hAnsi="PT Astra Serif"/>
        </w:rPr>
        <w:fldChar w:fldCharType="end"/>
      </w:r>
      <w:r>
        <w:rPr>
          <w:rFonts w:ascii="PT Astra Serif" w:hAnsi="PT Astra Serif"/>
        </w:rPr>
        <w:t xml:space="preserve"> в сети «Интернет» (в разделе Имущество, Покупателям/Арендаторам) ознакомлен (а).</w:t>
      </w:r>
      <w:r>
        <w:rPr>
          <w:rFonts w:ascii="PT Astra Serif" w:hAnsi="PT Astra Serif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Настоящее согласие вступает в законную силу в день его подписания.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567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Подпись </w:t>
      </w:r>
      <w:r>
        <w:rPr>
          <w:rFonts w:ascii="PT Astra Serif" w:hAnsi="PT Astra Serif"/>
          <w:sz w:val="24"/>
          <w:szCs w:val="24"/>
        </w:rPr>
        <w:t xml:space="preserve">Заявителя</w:t>
      </w:r>
      <w:r>
        <w:rPr>
          <w:rFonts w:ascii="PT Astra Serif" w:hAnsi="PT Astra Serif"/>
          <w:sz w:val="24"/>
          <w:szCs w:val="24"/>
        </w:rPr>
        <w:t xml:space="preserve"> (его полномочного представителя)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</w:t>
      </w:r>
      <w:r>
        <w:rPr>
          <w:rFonts w:ascii="PT Astra Serif" w:hAnsi="PT Astra Serif"/>
          <w:sz w:val="24"/>
          <w:szCs w:val="24"/>
        </w:rPr>
        <w:t xml:space="preserve">________________________  (</w:t>
      </w:r>
      <w:r>
        <w:rPr>
          <w:rFonts w:ascii="PT Astra Serif" w:hAnsi="PT Astra Serif"/>
          <w:sz w:val="24"/>
          <w:szCs w:val="24"/>
        </w:rPr>
        <w:t xml:space="preserve">___________________________)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ab/>
        <w:tab/>
        <w:t xml:space="preserve">М.П.</w:t>
        <w:tab/>
        <w:tab/>
        <w:tab/>
        <w:tab/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37"/>
        <w:ind w:right="-6" w:firstLine="709"/>
        <w:jc w:val="both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Приложение: </w:t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637"/>
        <w:ind w:right="-6" w:firstLine="709"/>
        <w:jc w:val="both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1. Опись документов с перечнем.</w:t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637"/>
        <w:ind w:right="-6" w:firstLine="709"/>
        <w:jc w:val="both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2. Документы согласно </w:t>
      </w:r>
      <w:r>
        <w:rPr>
          <w:rFonts w:ascii="PT Astra Serif" w:hAnsi="PT Astra Serif" w:cs="Times New Roman"/>
          <w:sz w:val="24"/>
          <w:szCs w:val="24"/>
        </w:rPr>
        <w:t xml:space="preserve">документации об аук</w:t>
      </w:r>
      <w:r>
        <w:rPr>
          <w:rFonts w:ascii="PT Astra Serif" w:hAnsi="PT Astra Serif" w:cs="Times New Roman"/>
          <w:sz w:val="24"/>
          <w:szCs w:val="24"/>
        </w:rPr>
        <w:t xml:space="preserve">ц</w:t>
      </w:r>
      <w:r>
        <w:rPr>
          <w:rFonts w:ascii="PT Astra Serif" w:hAnsi="PT Astra Serif" w:cs="Times New Roman"/>
          <w:sz w:val="24"/>
          <w:szCs w:val="24"/>
        </w:rPr>
        <w:t xml:space="preserve">и</w:t>
      </w:r>
      <w:r>
        <w:rPr>
          <w:rFonts w:ascii="PT Astra Serif" w:hAnsi="PT Astra Serif" w:cs="Times New Roman"/>
          <w:sz w:val="24"/>
          <w:szCs w:val="24"/>
        </w:rPr>
        <w:t xml:space="preserve">оне</w:t>
      </w:r>
      <w:r>
        <w:rPr>
          <w:rFonts w:ascii="PT Astra Serif" w:hAnsi="PT Astra Serif" w:cs="Times New Roman"/>
          <w:sz w:val="24"/>
          <w:szCs w:val="24"/>
        </w:rPr>
        <w:t xml:space="preserve">:</w:t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надлежащим образом</w:t>
      </w:r>
      <w:r>
        <w:rPr>
          <w:rFonts w:ascii="PT Astra Serif" w:hAnsi="PT Astra Serif"/>
          <w:sz w:val="24"/>
          <w:szCs w:val="24"/>
        </w:rPr>
        <w:t xml:space="preserve"> заверенный перевод на русский язык документов</w:t>
        <w:br/>
        <w:t xml:space="preserve">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(если заявителем является иностранное физическое лицо);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</w:t>
      </w:r>
      <w:r>
        <w:rPr>
          <w:rFonts w:ascii="PT Astra Serif" w:hAnsi="PT Astra Serif"/>
          <w:sz w:val="24"/>
          <w:szCs w:val="24"/>
        </w:rPr>
        <w:t xml:space="preserve">ицо обладает правом действовать от имени заявителя без доверенности). В случае, если от имени заявителя действует иное лицо, заявка на участие в аукционе должна содержать также довереннос</w:t>
      </w:r>
      <w:r>
        <w:rPr>
          <w:rFonts w:ascii="PT Astra Serif" w:hAnsi="PT Astra Serif"/>
          <w:sz w:val="24"/>
          <w:szCs w:val="24"/>
        </w:rPr>
        <w:t xml:space="preserve">ть на осуществление действий от имени заявителя, выданную и оформленную в соответствии с гражданским законодательством Российской Федерации. В случае, если указанная доверенность подписана лицом, уполномоченным руководителем заявителя, заявка на участие в </w:t>
      </w:r>
      <w:r>
        <w:rPr>
          <w:rFonts w:ascii="PT Astra Serif" w:hAnsi="PT Astra Serif"/>
          <w:sz w:val="24"/>
          <w:szCs w:val="24"/>
        </w:rPr>
        <w:t xml:space="preserve">аукцион</w:t>
      </w:r>
      <w:r>
        <w:rPr>
          <w:rFonts w:ascii="PT Astra Serif" w:hAnsi="PT Astra Serif"/>
          <w:sz w:val="24"/>
          <w:szCs w:val="24"/>
        </w:rPr>
        <w:t xml:space="preserve">е должна содержать также документ, подтверждающий полномочия такого лица;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решение об одобрении или о совершении крупной сделки либо копию такого решения в случае, если требование о необходимости наличия таког</w:t>
      </w:r>
      <w:r>
        <w:rPr>
          <w:rFonts w:ascii="PT Astra Serif" w:hAnsi="PT Astra Serif"/>
          <w:sz w:val="24"/>
          <w:szCs w:val="24"/>
        </w:rPr>
        <w:t xml:space="preserve">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</w:t>
      </w:r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</w:t>
      </w:r>
      <w:r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 xml:space="preserve">документы или копии документов, подтверждающие внесение задатка.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согласие на обработку персональных данных в соответствии с требованиями Федерального закона от 27.07.2006 №152-ФЗ «О персональных данных» по ф</w:t>
      </w:r>
      <w:r>
        <w:rPr>
          <w:rFonts w:ascii="PT Astra Serif" w:hAnsi="PT Astra Serif"/>
          <w:sz w:val="24"/>
          <w:szCs w:val="24"/>
        </w:rPr>
        <w:t xml:space="preserve">орме, установленной приложением </w:t>
      </w:r>
      <w:r>
        <w:rPr>
          <w:rFonts w:ascii="PT Astra Serif" w:hAnsi="PT Astra Serif"/>
          <w:sz w:val="24"/>
          <w:szCs w:val="24"/>
        </w:rPr>
        <w:t xml:space="preserve">к </w:t>
      </w:r>
      <w:r>
        <w:rPr>
          <w:rFonts w:ascii="PT Astra Serif" w:hAnsi="PT Astra Serif"/>
          <w:sz w:val="24"/>
          <w:szCs w:val="24"/>
        </w:rPr>
        <w:t xml:space="preserve">заявке (для физических лиц)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к заявке </w:t>
        <w:br w:type="textWrapping" w:clear="all"/>
        <w:t xml:space="preserve">на участие в аукционе </w:t>
        <w:br w:type="textWrapping" w:clear="all"/>
        <w:t xml:space="preserve">на право заключения договора аренды</w:t>
      </w:r>
      <w:r>
        <w:rPr>
          <w:rFonts w:ascii="PT Astra Serif" w:hAnsi="PT Astra Serif"/>
          <w:sz w:val="24"/>
          <w:szCs w:val="24"/>
        </w:rPr>
      </w:r>
    </w:p>
    <w:p>
      <w:pPr>
        <w:pStyle w:val="620"/>
        <w:ind w:left="65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Согласие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обработку персональных данных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Я,___________________________________________________________</w:t>
      </w:r>
      <w:r>
        <w:rPr>
          <w:rFonts w:ascii="PT Astra Serif" w:hAnsi="PT Astra Serif"/>
          <w:sz w:val="28"/>
          <w:szCs w:val="28"/>
        </w:rPr>
        <w:t xml:space="preserve">____</w:t>
      </w:r>
      <w:r>
        <w:rPr>
          <w:rFonts w:ascii="PT Astra Serif" w:hAnsi="PT Astra Serif"/>
          <w:sz w:val="28"/>
          <w:szCs w:val="28"/>
        </w:rPr>
        <w:t xml:space="preserve">___,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(фамилия, имя, отчество (последнее - при наличии)</w:t>
      </w:r>
      <w:r>
        <w:rPr>
          <w:rFonts w:ascii="PT Astra Serif" w:hAnsi="PT Astra Serif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_____________________________________________________________________________________________________________________________</w:t>
      </w:r>
      <w:r>
        <w:rPr>
          <w:rFonts w:ascii="PT Astra Serif" w:hAnsi="PT Astra Serif"/>
          <w:sz w:val="28"/>
          <w:szCs w:val="28"/>
        </w:rPr>
        <w:t xml:space="preserve">________</w:t>
      </w:r>
      <w:r>
        <w:rPr>
          <w:rFonts w:ascii="PT Astra Serif" w:hAnsi="PT Astra Serif"/>
          <w:sz w:val="28"/>
          <w:szCs w:val="28"/>
        </w:rPr>
        <w:t xml:space="preserve">___,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</w:rPr>
      </w:pPr>
      <w:r>
        <w:rPr>
          <w:rFonts w:ascii="PT Astra Serif" w:hAnsi="PT Astra Serif"/>
        </w:rPr>
        <w:t xml:space="preserve">(наименование основного документа, удостоверяющего личность, и его реквизиты)</w:t>
      </w:r>
      <w:r>
        <w:rPr>
          <w:rFonts w:ascii="PT Astra Serif" w:hAnsi="PT Astra Serif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проживающий(ая) по адресу:_______________________________________</w:t>
      </w:r>
      <w:r>
        <w:rPr>
          <w:rFonts w:ascii="PT Astra Serif" w:hAnsi="PT Astra Serif"/>
          <w:sz w:val="28"/>
          <w:szCs w:val="28"/>
        </w:rPr>
        <w:t xml:space="preserve">____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_______________________________________________________________</w:t>
      </w:r>
      <w:r>
        <w:rPr>
          <w:rFonts w:ascii="PT Astra Serif" w:hAnsi="PT Astra Serif"/>
          <w:sz w:val="28"/>
          <w:szCs w:val="28"/>
        </w:rPr>
        <w:t xml:space="preserve">____</w:t>
      </w:r>
      <w:r>
        <w:rPr>
          <w:rFonts w:ascii="PT Astra Serif" w:hAnsi="PT Astra Serif"/>
          <w:sz w:val="28"/>
          <w:szCs w:val="28"/>
        </w:rPr>
        <w:t xml:space="preserve">_,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номер телефона ________________________, 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адрес электронной почты ________________,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в лице своего представителя (при наличии) 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__________________________________________________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__________,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               </w:t>
      </w:r>
      <w:r>
        <w:rPr>
          <w:rFonts w:ascii="PT Astra Serif" w:hAnsi="PT Astra Serif" w:eastAsia="Calibri"/>
          <w:lang w:eastAsia="en-US"/>
        </w:rPr>
        <w:t xml:space="preserve">(фамилия, имя, отчество (последнее - при наличии) полностью)</w:t>
      </w:r>
      <w:r>
        <w:rPr>
          <w:rFonts w:ascii="PT Astra Serif" w:hAnsi="PT Astra Serif" w:eastAsia="Calibri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имеющего _____________________________________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                       </w:t>
      </w:r>
      <w:r>
        <w:rPr>
          <w:rFonts w:ascii="PT Astra Serif" w:hAnsi="PT Astra Serif" w:eastAsia="Calibri"/>
          <w:lang w:eastAsia="en-US"/>
        </w:rPr>
        <w:t xml:space="preserve">(наименование документа, удостоверяющего личность, серия, номер,</w:t>
      </w:r>
      <w:r>
        <w:rPr>
          <w:rFonts w:ascii="PT Astra Serif" w:hAnsi="PT Astra Serif" w:eastAsia="Calibri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_____________________________________________________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                                       </w:t>
      </w:r>
      <w:r>
        <w:rPr>
          <w:rFonts w:ascii="PT Astra Serif" w:hAnsi="PT Astra Serif" w:eastAsia="Calibri"/>
          <w:lang w:eastAsia="en-US"/>
        </w:rPr>
        <w:t xml:space="preserve">дата выдачи, выдавший орган)</w:t>
      </w:r>
      <w:r>
        <w:rPr>
          <w:rFonts w:ascii="PT Astra Serif" w:hAnsi="PT Astra Serif" w:eastAsia="Calibri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и доверенность или иной документ, подтверждающий полномочия представителя (при наличии) ____________________________________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                                                    </w:t>
      </w:r>
      <w:r>
        <w:rPr>
          <w:rFonts w:ascii="PT Astra Serif" w:hAnsi="PT Astra Serif" w:eastAsia="Calibri"/>
          <w:lang w:eastAsia="en-US"/>
        </w:rPr>
        <w:t xml:space="preserve">  (реквизиты доверенности или иного документа,</w:t>
      </w:r>
      <w:r>
        <w:rPr>
          <w:rFonts w:ascii="PT Astra Serif" w:hAnsi="PT Astra Serif" w:eastAsia="Calibri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_________________________________________________________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_______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____,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 w:eastAsia="Calibri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                   </w:t>
      </w:r>
      <w:r>
        <w:rPr>
          <w:rFonts w:ascii="PT Astra Serif" w:hAnsi="PT Astra Serif" w:eastAsia="Calibri"/>
          <w:lang w:eastAsia="en-US"/>
        </w:rPr>
        <w:t xml:space="preserve">  подтверждающего полномочия представителя)</w:t>
      </w:r>
      <w:r>
        <w:rPr>
          <w:rFonts w:ascii="PT Astra Serif" w:hAnsi="PT Astra Serif" w:eastAsia="Calibri"/>
          <w:lang w:eastAsia="en-US"/>
        </w:rPr>
      </w:r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</w:t>
      </w:r>
      <w:r>
        <w:rPr>
          <w:rFonts w:ascii="PT Astra Serif" w:hAnsi="PT Astra Serif"/>
          <w:sz w:val="28"/>
          <w:szCs w:val="28"/>
        </w:rPr>
        <w:t xml:space="preserve"> с требованиями статьи 9 Федерального закона </w:t>
        <w:br/>
        <w:t xml:space="preserve">от 27.07.2006 №152-ФЗ «О персональных данных» даю согласие комитету </w:t>
        <w:br/>
        <w:t xml:space="preserve">по управлению муниципальной собственностью города Барнаула (далее –  комитет) (г.Барнаул, ул.Гоголя, 48, ИНН 2202000060, ОГРН 1022201770381) </w:t>
      </w:r>
      <w:r>
        <w:rPr>
          <w:rFonts w:ascii="PT Astra Serif" w:hAnsi="PT Astra Serif" w:cs="Courier New"/>
          <w:sz w:val="28"/>
          <w:szCs w:val="22"/>
        </w:rPr>
        <w:t xml:space="preserve"> </w:t>
        <w:br w:type="textWrapping" w:clear="all"/>
        <w:t xml:space="preserve">на обработку </w:t>
      </w:r>
      <w:r>
        <w:rPr>
          <w:rFonts w:ascii="PT Astra Serif" w:hAnsi="PT Astra Serif"/>
          <w:sz w:val="28"/>
          <w:szCs w:val="28"/>
        </w:rPr>
        <w:t xml:space="preserve">с использованием средств автоматизации или без использов</w:t>
      </w:r>
      <w:r>
        <w:rPr>
          <w:rFonts w:ascii="PT Astra Serif" w:hAnsi="PT Astra Serif"/>
          <w:sz w:val="28"/>
          <w:szCs w:val="28"/>
        </w:rPr>
        <w:t xml:space="preserve">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следующих персональных данных: фамилия </w:t>
      </w:r>
      <w:r>
        <w:rPr>
          <w:rFonts w:ascii="PT Astra Serif" w:hAnsi="PT Astra Serif"/>
          <w:sz w:val="28"/>
          <w:szCs w:val="28"/>
        </w:rPr>
        <w:t xml:space="preserve">имя, отчество (последнее - при наличии), сведения из основного документа, удостоверяющего личность субъекта персональных данных, почтовый адрес для направления корреспонденции, телефон и иные персональные данные, содержащиеся в документах, предоставляемых </w:t>
      </w:r>
      <w:r>
        <w:rPr>
          <w:rFonts w:ascii="PT Astra Serif" w:hAnsi="PT Astra Serif"/>
          <w:sz w:val="28"/>
          <w:szCs w:val="28"/>
        </w:rPr>
        <w:t xml:space="preserve">в целях</w:t>
      </w:r>
      <w:r>
        <w:rPr>
          <w:rFonts w:ascii="PT Astra Serif" w:hAnsi="PT Astra Serif"/>
          <w:sz w:val="28"/>
          <w:szCs w:val="28"/>
        </w:rPr>
        <w:t xml:space="preserve"> заключения договора аренды </w:t>
      </w:r>
      <w:r>
        <w:rPr>
          <w:rFonts w:ascii="PT Astra Serif" w:hAnsi="PT Astra Serif"/>
          <w:sz w:val="28"/>
          <w:szCs w:val="28"/>
        </w:rPr>
        <w:t xml:space="preserve">имущества</w:t>
      </w:r>
      <w:r>
        <w:rPr>
          <w:rFonts w:ascii="PT Astra Serif" w:hAnsi="PT Astra Serif"/>
          <w:sz w:val="28"/>
          <w:szCs w:val="28"/>
        </w:rPr>
        <w:t xml:space="preserve">, находящегося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 собственности городского округа – города Барнаула,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в соответствии со ст.17.1 Федерального закона от 26.07.2006 №135-ФЗ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«О защите конкуренции».</w:t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Я ознакомлен(а) с тем, что: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согласие на обработку персональных данных действует с даты подписания настоящего согласия в течение всего срока необходимого для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использования по договору аренды </w:t>
      </w:r>
      <w:r>
        <w:rPr>
          <w:rFonts w:ascii="PT Astra Serif" w:hAnsi="PT Astra Serif"/>
          <w:sz w:val="28"/>
          <w:szCs w:val="28"/>
        </w:rPr>
        <w:t xml:space="preserve">имущества</w:t>
      </w:r>
      <w:r>
        <w:rPr>
          <w:rFonts w:ascii="PT Astra Serif" w:hAnsi="PT Astra Serif"/>
          <w:sz w:val="28"/>
          <w:szCs w:val="28"/>
        </w:rPr>
        <w:t xml:space="preserve">, находящегося</w:t>
      </w:r>
      <w:r>
        <w:rPr>
          <w:rFonts w:ascii="PT Astra Serif" w:hAnsi="PT Astra Serif"/>
          <w:sz w:val="28"/>
          <w:szCs w:val="28"/>
        </w:rPr>
        <w:t xml:space="preserve"> </w:t>
        <w:br w:type="textWrapping" w:clear="all"/>
      </w:r>
      <w:r>
        <w:rPr>
          <w:rFonts w:ascii="PT Astra Serif" w:hAnsi="PT Astra Serif"/>
          <w:sz w:val="28"/>
          <w:szCs w:val="28"/>
        </w:rPr>
        <w:t xml:space="preserve">в собственности городского округа – города Барнаула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;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согласие на обработку персональных данных может быть отозвано </w:t>
        <w:br w:type="textWrapping" w:clear="all"/>
        <w:t xml:space="preserve">на основании письменного заявления в произвольной форме;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в случае отзыва согласия на обработку персональных данных комитет вправе продолжить обработку персональных данных без согласия при наличии оснований, указанных </w:t>
      </w:r>
      <w:r>
        <w:rPr>
          <w:rFonts w:ascii="PT Astra Serif" w:hAnsi="PT Astra Serif"/>
          <w:sz w:val="28"/>
          <w:szCs w:val="28"/>
        </w:rPr>
        <w:t xml:space="preserve">в пунктах 2-11 части 1 статьи 6, части 2 статьи 10, части 2 статьи 11 Федерального закона от 27.07.2006 №152-ФЗ </w:t>
        <w:br w:type="textWrapping" w:clear="all"/>
        <w:t xml:space="preserve">«О персональных данных»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;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после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прекращения договорных отношений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персональные данные хранятся в течение срока хранения документов, предусмотренных законодательством Российской Федерации, в комитете.</w:t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jc w:val="both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  <w:highlight w:val="yellow"/>
        </w:rPr>
      </w:r>
      <w:r>
        <w:rPr>
          <w:rFonts w:ascii="PT Astra Serif" w:hAnsi="PT Astra Serif"/>
          <w:sz w:val="28"/>
          <w:szCs w:val="28"/>
          <w:highlight w:val="yellow"/>
        </w:rPr>
      </w:r>
    </w:p>
    <w:tbl>
      <w:tblPr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000000" w:sz="0" w:space="0"/>
          <w:insideV w:val="none" w:color="000000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360"/>
        <w:gridCol w:w="609"/>
        <w:gridCol w:w="1701"/>
        <w:gridCol w:w="709"/>
        <w:gridCol w:w="31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000000" w:sz="0" w:space="0"/>
            <w:insideV w:val="none" w:color="000000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360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«___» ____________ 20__ г.</w:t>
            </w:r>
            <w:r>
              <w:rPr>
                <w:rFonts w:ascii="PT Astra Serif" w:hAnsi="PT Astra Serif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000000" w:sz="0" w:space="0"/>
            <w:insideV w:val="none" w:color="000000" w:sz="0" w:space="0"/>
          </w:tblBorders>
        </w:tblPrEx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60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 и инициалы имени, отчества (последнее - при наличии) субъекта персональных данных (представителя субъекта персональных данных)</w:t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подпись</w:t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подписания</w:t>
            </w:r>
            <w:r>
              <w:rPr>
                <w:rFonts w:ascii="PT Astra Serif" w:hAnsi="PT Astra Serif"/>
              </w:rPr>
            </w:r>
          </w:p>
        </w:tc>
      </w:tr>
    </w:tbl>
    <w:p>
      <w:pPr>
        <w:pStyle w:val="620"/>
        <w:jc w:val="both"/>
        <w:tabs>
          <w:tab w:val="left" w:pos="8080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20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7" w:h="16840" w:orient="portrait"/>
      <w:pgMar w:top="1134" w:right="567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64" w:hanging="360"/>
        <w:tabs>
          <w:tab w:val="num" w:pos="5464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0"/>
    <w:next w:val="62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0"/>
    <w:next w:val="62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0"/>
    <w:next w:val="62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0"/>
    <w:next w:val="62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0"/>
    <w:next w:val="62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0"/>
    <w:next w:val="62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0"/>
    <w:next w:val="62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0"/>
    <w:next w:val="62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0"/>
    <w:next w:val="62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0"/>
    <w:next w:val="62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20"/>
    <w:next w:val="62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20"/>
    <w:next w:val="62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0"/>
    <w:next w:val="62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2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20"/>
    <w:next w:val="62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2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next w:val="620"/>
    <w:link w:val="620"/>
    <w:qFormat/>
    <w:rPr>
      <w:lang w:val="ru-RU" w:eastAsia="ru-RU" w:bidi="ar-SA"/>
    </w:rPr>
  </w:style>
  <w:style w:type="paragraph" w:styleId="621">
    <w:name w:val="Заголовок 1"/>
    <w:basedOn w:val="620"/>
    <w:next w:val="620"/>
    <w:link w:val="620"/>
    <w:qFormat/>
    <w:pPr>
      <w:keepNext/>
      <w:outlineLvl w:val="0"/>
    </w:pPr>
    <w:rPr>
      <w:sz w:val="24"/>
    </w:rPr>
  </w:style>
  <w:style w:type="paragraph" w:styleId="622">
    <w:name w:val="Заголовок 2"/>
    <w:basedOn w:val="620"/>
    <w:next w:val="620"/>
    <w:link w:val="620"/>
    <w:qFormat/>
    <w:pPr>
      <w:jc w:val="center"/>
      <w:keepNext/>
      <w:outlineLvl w:val="1"/>
    </w:pPr>
    <w:rPr>
      <w:b/>
      <w:sz w:val="28"/>
    </w:rPr>
  </w:style>
  <w:style w:type="character" w:styleId="623">
    <w:name w:val="Основной шрифт абзаца"/>
    <w:next w:val="623"/>
    <w:link w:val="620"/>
    <w:semiHidden/>
  </w:style>
  <w:style w:type="table" w:styleId="624">
    <w:name w:val="Обычная таблица"/>
    <w:next w:val="624"/>
    <w:link w:val="620"/>
    <w:semiHidden/>
    <w:tblPr/>
  </w:style>
  <w:style w:type="numbering" w:styleId="625">
    <w:name w:val="Нет списка"/>
    <w:next w:val="625"/>
    <w:link w:val="620"/>
    <w:semiHidden/>
  </w:style>
  <w:style w:type="paragraph" w:styleId="626">
    <w:name w:val="Основной текст с отступом"/>
    <w:basedOn w:val="620"/>
    <w:next w:val="626"/>
    <w:link w:val="632"/>
    <w:pPr>
      <w:ind w:firstLine="567"/>
      <w:jc w:val="both"/>
    </w:pPr>
    <w:rPr>
      <w:sz w:val="24"/>
    </w:rPr>
  </w:style>
  <w:style w:type="paragraph" w:styleId="627">
    <w:name w:val="Основной текст с отступом 2"/>
    <w:basedOn w:val="620"/>
    <w:next w:val="627"/>
    <w:link w:val="620"/>
    <w:pPr>
      <w:ind w:left="709" w:hanging="142"/>
      <w:jc w:val="both"/>
    </w:pPr>
    <w:rPr>
      <w:sz w:val="24"/>
    </w:rPr>
  </w:style>
  <w:style w:type="paragraph" w:styleId="628">
    <w:name w:val="Текст выноски"/>
    <w:basedOn w:val="620"/>
    <w:next w:val="628"/>
    <w:link w:val="620"/>
    <w:semiHidden/>
    <w:rPr>
      <w:rFonts w:ascii="Tahoma" w:hAnsi="Tahoma" w:cs="Tahoma"/>
      <w:sz w:val="16"/>
      <w:szCs w:val="16"/>
    </w:rPr>
  </w:style>
  <w:style w:type="paragraph" w:styleId="629">
    <w:name w:val="Основной текст"/>
    <w:basedOn w:val="620"/>
    <w:next w:val="629"/>
    <w:link w:val="620"/>
    <w:pPr>
      <w:spacing w:after="120"/>
    </w:pPr>
  </w:style>
  <w:style w:type="character" w:styleId="630">
    <w:name w:val="Гиперссылка"/>
    <w:next w:val="630"/>
    <w:link w:val="620"/>
    <w:rPr>
      <w:color w:val="0000ff"/>
      <w:u w:val="single"/>
    </w:rPr>
  </w:style>
  <w:style w:type="paragraph" w:styleId="631">
    <w:name w:val="Обычный (веб)"/>
    <w:basedOn w:val="620"/>
    <w:next w:val="631"/>
    <w:link w:val="620"/>
    <w:pPr>
      <w:spacing w:before="75" w:after="75"/>
    </w:pPr>
    <w:rPr>
      <w:rFonts w:ascii="Tahoma" w:hAnsi="Tahoma" w:cs="Tahoma"/>
      <w:sz w:val="18"/>
      <w:szCs w:val="18"/>
    </w:rPr>
  </w:style>
  <w:style w:type="character" w:styleId="632">
    <w:name w:val="Основной текст с отступом Знак"/>
    <w:next w:val="632"/>
    <w:link w:val="626"/>
    <w:rPr>
      <w:sz w:val="24"/>
    </w:rPr>
  </w:style>
  <w:style w:type="paragraph" w:styleId="633">
    <w:name w:val="ConsPlusNormal"/>
    <w:next w:val="633"/>
    <w:link w:val="620"/>
    <w:pPr>
      <w:widowControl w:val="off"/>
    </w:pPr>
    <w:rPr>
      <w:rFonts w:ascii="Arial" w:hAnsi="Arial" w:cs="Arial"/>
      <w:lang w:val="ru-RU" w:eastAsia="ru-RU" w:bidi="ar-SA"/>
    </w:rPr>
  </w:style>
  <w:style w:type="character" w:styleId="634">
    <w:name w:val="Основной текст 2 Знак"/>
    <w:next w:val="634"/>
    <w:link w:val="635"/>
    <w:qFormat/>
    <w:rPr>
      <w:sz w:val="24"/>
      <w:szCs w:val="24"/>
    </w:rPr>
  </w:style>
  <w:style w:type="paragraph" w:styleId="635">
    <w:name w:val="Основной текст 2"/>
    <w:basedOn w:val="620"/>
    <w:next w:val="635"/>
    <w:link w:val="634"/>
    <w:qFormat/>
    <w:pPr>
      <w:spacing w:after="120" w:line="480" w:lineRule="auto"/>
    </w:pPr>
    <w:rPr>
      <w:sz w:val="24"/>
      <w:szCs w:val="24"/>
    </w:rPr>
  </w:style>
  <w:style w:type="character" w:styleId="636">
    <w:name w:val="Основной текст 2 Знак1"/>
    <w:basedOn w:val="623"/>
    <w:next w:val="636"/>
    <w:link w:val="620"/>
    <w:uiPriority w:val="99"/>
    <w:semiHidden/>
  </w:style>
  <w:style w:type="paragraph" w:styleId="637">
    <w:name w:val="ConsPlusNonformat"/>
    <w:next w:val="637"/>
    <w:link w:val="620"/>
    <w:qFormat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1529" w:default="1">
    <w:name w:val="Default Paragraph Font"/>
    <w:uiPriority w:val="1"/>
    <w:semiHidden/>
    <w:unhideWhenUsed/>
  </w:style>
  <w:style w:type="numbering" w:styleId="1530" w:default="1">
    <w:name w:val="No List"/>
    <w:uiPriority w:val="99"/>
    <w:semiHidden/>
    <w:unhideWhenUsed/>
  </w:style>
  <w:style w:type="table" w:styleId="153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Приватизация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департамент недвижимости</dc:title>
  <dc:creator>Прохорова</dc:creator>
  <cp:lastModifiedBy>buh.yuv</cp:lastModifiedBy>
  <cp:revision>16</cp:revision>
  <dcterms:created xsi:type="dcterms:W3CDTF">2023-10-11T06:42:00Z</dcterms:created>
  <dcterms:modified xsi:type="dcterms:W3CDTF">2026-02-04T09:41:19Z</dcterms:modified>
  <cp:version>983040</cp:version>
</cp:coreProperties>
</file>